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89762E" w:rsidP="00D31D50">
      <w:pPr>
        <w:spacing w:line="220" w:lineRule="atLeast"/>
        <w:rPr>
          <w:rFonts w:ascii="Verdana" w:hAnsi="Verdana" w:hint="eastAsia"/>
          <w:b/>
          <w:bCs/>
          <w:color w:val="000000"/>
          <w:sz w:val="28"/>
          <w:szCs w:val="28"/>
          <w:shd w:val="clear" w:color="auto" w:fill="EBF4D8"/>
        </w:rPr>
      </w:pPr>
      <w:r w:rsidRPr="0089762E">
        <w:rPr>
          <w:rFonts w:ascii="Verdana" w:hAnsi="Verdana" w:hint="eastAsia"/>
          <w:b/>
          <w:bCs/>
          <w:color w:val="000000"/>
          <w:sz w:val="28"/>
          <w:szCs w:val="28"/>
          <w:shd w:val="clear" w:color="auto" w:fill="EBF4D8"/>
        </w:rPr>
        <w:t>耶利米书</w:t>
      </w:r>
      <w:r w:rsidRPr="0089762E">
        <w:rPr>
          <w:rFonts w:ascii="Verdana" w:hAnsi="Verdana" w:hint="eastAsia"/>
          <w:b/>
          <w:bCs/>
          <w:color w:val="000000"/>
          <w:sz w:val="28"/>
          <w:szCs w:val="28"/>
          <w:shd w:val="clear" w:color="auto" w:fill="EBF4D8"/>
        </w:rPr>
        <w:t>21-25</w:t>
      </w:r>
      <w:r w:rsidRPr="0089762E">
        <w:rPr>
          <w:rFonts w:ascii="Verdana" w:hAnsi="Verdana" w:hint="eastAsia"/>
          <w:b/>
          <w:bCs/>
          <w:color w:val="000000"/>
          <w:sz w:val="28"/>
          <w:szCs w:val="28"/>
          <w:shd w:val="clear" w:color="auto" w:fill="EBF4D8"/>
        </w:rPr>
        <w:t>章</w:t>
      </w:r>
      <w:r w:rsidRPr="0089762E">
        <w:rPr>
          <w:rFonts w:ascii="Verdana" w:hAnsi="Verdana" w:hint="eastAsia"/>
          <w:b/>
          <w:bCs/>
          <w:color w:val="000000"/>
          <w:sz w:val="28"/>
          <w:szCs w:val="28"/>
          <w:shd w:val="clear" w:color="auto" w:fill="EBF4D8"/>
        </w:rPr>
        <w:t xml:space="preserve">          </w:t>
      </w:r>
      <w:r w:rsidRPr="0089762E">
        <w:rPr>
          <w:rFonts w:ascii="Verdana" w:hAnsi="Verdana"/>
          <w:b/>
          <w:bCs/>
          <w:color w:val="000000"/>
          <w:sz w:val="28"/>
          <w:szCs w:val="28"/>
          <w:shd w:val="clear" w:color="auto" w:fill="EBF4D8"/>
        </w:rPr>
        <w:t>异样圣战</w:t>
      </w:r>
    </w:p>
    <w:p w:rsidR="0089762E" w:rsidRDefault="0089762E" w:rsidP="00D31D50">
      <w:pPr>
        <w:spacing w:line="220" w:lineRule="atLeast"/>
        <w:rPr>
          <w:rFonts w:hint="eastAsia"/>
          <w:sz w:val="21"/>
          <w:szCs w:val="21"/>
        </w:rPr>
      </w:pPr>
    </w:p>
    <w:p w:rsidR="0089762E" w:rsidRDefault="0089762E" w:rsidP="0089762E">
      <w:pPr>
        <w:rPr>
          <w:rFonts w:ascii="微软雅黑" w:hAnsi="微软雅黑" w:hint="eastAsia"/>
          <w:sz w:val="21"/>
          <w:szCs w:val="21"/>
        </w:rPr>
      </w:pPr>
      <w:r w:rsidRPr="0089762E">
        <w:rPr>
          <w:rFonts w:ascii="微软雅黑" w:hAnsi="微软雅黑"/>
          <w:sz w:val="21"/>
          <w:szCs w:val="21"/>
        </w:rPr>
        <w:t>弟兄姊妹，早安！今天我们来灵修耶利米书21-25章。</w:t>
      </w:r>
    </w:p>
    <w:p w:rsidR="0089762E" w:rsidRPr="0089762E" w:rsidRDefault="0089762E" w:rsidP="0089762E">
      <w:pPr>
        <w:rPr>
          <w:rFonts w:ascii="微软雅黑" w:hAnsi="微软雅黑"/>
          <w:sz w:val="21"/>
          <w:szCs w:val="21"/>
        </w:rPr>
      </w:pPr>
    </w:p>
    <w:p w:rsidR="0089762E" w:rsidRDefault="0089762E" w:rsidP="0089762E">
      <w:pPr>
        <w:rPr>
          <w:rFonts w:ascii="微软雅黑" w:hAnsi="微软雅黑" w:hint="eastAsia"/>
          <w:sz w:val="21"/>
          <w:szCs w:val="21"/>
        </w:rPr>
      </w:pPr>
      <w:r w:rsidRPr="0089762E">
        <w:rPr>
          <w:rFonts w:ascii="微软雅黑" w:hAnsi="微软雅黑"/>
          <w:sz w:val="21"/>
          <w:szCs w:val="21"/>
        </w:rPr>
        <w:t>耶利米书21章是讲到王的代表来见耶利米，21章的第1节到23章的8节，先知严厉责备君王。23章的9-40节，先知耶利米来指责假先知，我们也特别看到耶利米毫不留情责备君王，他批评最后五个王。21章1节到22章的30节论审判君王的的预言，23章1-4节里面还穿插了预言将来有复兴，必有一位理想的君王，他亲自介入，秉公治理带来真正和平。23章7-8节宣告被掳者得以归回。24章应该是在21章之前10年左右，讲尼布甲尼撒来攻耶路撒冷，当时是主前597年，犹大人第一次被虏，约雅敬王和犹大重要的人物都在被掳行列。这部分的经文可以参考列王纪下24章10-17节。先知的信息是有关审判的意向，25章里面也特别提到上帝对列国的审判。</w:t>
      </w:r>
    </w:p>
    <w:p w:rsidR="0089762E" w:rsidRPr="0089762E" w:rsidRDefault="0089762E" w:rsidP="0089762E">
      <w:pPr>
        <w:rPr>
          <w:rFonts w:ascii="微软雅黑" w:hAnsi="微软雅黑"/>
          <w:sz w:val="21"/>
          <w:szCs w:val="21"/>
        </w:rPr>
      </w:pPr>
    </w:p>
    <w:p w:rsidR="0089762E" w:rsidRPr="0089762E" w:rsidRDefault="0089762E" w:rsidP="0089762E">
      <w:pPr>
        <w:rPr>
          <w:rFonts w:ascii="微软雅黑" w:hAnsi="微软雅黑"/>
          <w:sz w:val="21"/>
          <w:szCs w:val="21"/>
        </w:rPr>
      </w:pPr>
      <w:r w:rsidRPr="0089762E">
        <w:rPr>
          <w:rFonts w:ascii="微软雅黑" w:hAnsi="微软雅黑"/>
          <w:sz w:val="21"/>
          <w:szCs w:val="21"/>
        </w:rPr>
        <w:t>我们看到耶利米书书未必是完全按照时间顺序来编排，但里面却让我们看见耶利米这些信息的严重程度是越来越加深，我们也看见耶利米与信息之间的连结在加深，他自己为信息越来越付出代价，另外就是他指责的对象也越来越升级，就不再只是圣殿和圣城，也是指向这些先知和祭司，尤其是君王。所以我们看见整个先知祭司君王的体系全军覆没，只有一个乡村小城亚希突的先知代表神在发出雷霆万钧的审判预言。在这样的全军覆没中我们看见上帝要亲自介入，把他的百姓所不能做到，他要亲自做到，从而把这样的恩典赏赐给他的百姓，从而与他的百姓重新立约。</w:t>
      </w:r>
    </w:p>
    <w:p w:rsidR="0089762E" w:rsidRPr="0089762E" w:rsidRDefault="0089762E" w:rsidP="0089762E">
      <w:pPr>
        <w:rPr>
          <w:rFonts w:ascii="微软雅黑" w:hAnsi="微软雅黑"/>
          <w:sz w:val="21"/>
          <w:szCs w:val="21"/>
        </w:rPr>
      </w:pPr>
    </w:p>
    <w:p w:rsidR="0089762E" w:rsidRPr="0089762E" w:rsidRDefault="0089762E" w:rsidP="0089762E">
      <w:pPr>
        <w:rPr>
          <w:rFonts w:ascii="微软雅黑" w:hAnsi="微软雅黑"/>
          <w:sz w:val="21"/>
          <w:szCs w:val="21"/>
        </w:rPr>
      </w:pPr>
      <w:r w:rsidRPr="0089762E">
        <w:rPr>
          <w:rFonts w:ascii="微软雅黑" w:hAnsi="微软雅黑"/>
          <w:sz w:val="21"/>
          <w:szCs w:val="21"/>
        </w:rPr>
        <w:t>在这一部分中，我们就特别看到有历史事实，里面就提到说尼布甲尼撒王来攻打耶路撒冷，那这一件事情到底怎样去解释？所以我们看见连王都要来问耶利米，说：这样一件事情该怎样去理解呢？耶和华是不是还会来救我们啊？弟兄姊妹，在圣经中我们看见上帝的启示，不只是藉着历史，不只是藉着作为，他也特别来安排先知来解释历史，解释这样的作为，这样就使得我们无可推诿，我们就知道，原来这些历史事实发生，未必是上帝可以直接把红海分开，他可以藉着一些人和一些事在我们的生命中做事，让我们明白原来这些事和这些人临到我们不是偶然的，我们要从神的眼光来解释这些事。</w:t>
      </w:r>
    </w:p>
    <w:p w:rsidR="0089762E" w:rsidRPr="0089762E" w:rsidRDefault="0089762E" w:rsidP="0089762E">
      <w:pPr>
        <w:rPr>
          <w:rFonts w:ascii="微软雅黑" w:hAnsi="微软雅黑"/>
          <w:sz w:val="21"/>
          <w:szCs w:val="21"/>
        </w:rPr>
      </w:pPr>
    </w:p>
    <w:p w:rsidR="0089762E" w:rsidRPr="0089762E" w:rsidRDefault="0089762E" w:rsidP="0089762E">
      <w:pPr>
        <w:rPr>
          <w:rFonts w:ascii="微软雅黑" w:hAnsi="微软雅黑"/>
          <w:sz w:val="21"/>
          <w:szCs w:val="21"/>
        </w:rPr>
      </w:pPr>
      <w:r w:rsidRPr="0089762E">
        <w:rPr>
          <w:rFonts w:ascii="微软雅黑" w:hAnsi="微软雅黑"/>
          <w:sz w:val="21"/>
          <w:szCs w:val="21"/>
        </w:rPr>
        <w:t>今天我们就看见耶利米书里面对这样事情的解释是藉着耶利米给解释清楚了，那上帝藉着耶利米来解释这样的事就让我们特别吃惊，因为上帝是用“圣战”这样的话来提到巴比伦王尼布甲尼撒来攻打耶路撒冷，21章5节上帝说我要在怒气、忿怒和大恼恨中，用伸出来的手，并大能的膀臂，亲自攻击你们！22章7节说我要预备行毁灭的人，各拿器械攻击你，</w:t>
      </w:r>
      <w:r w:rsidRPr="0089762E">
        <w:rPr>
          <w:rFonts w:ascii="微软雅黑" w:hAnsi="微软雅黑"/>
          <w:sz w:val="21"/>
          <w:szCs w:val="21"/>
        </w:rPr>
        <w:lastRenderedPageBreak/>
        <w:t>他们要砍下你佳美的香柏树，扔在火中。在这个地方的“预备”，22章中7节中的“预备”又翻译成“指派”，它的直译是“圣化”，圣化就使人特别震惊，上帝把“圣战”这样的画面用于巴比伦军队攻打神的百姓，甚至上帝在这里也特别说：“我指着自己起誓，这城必变为荒场。”这是22章的5节。你知道在整个旧约中上帝指着自己起誓说话只有五次，每一次都非常重要，那在这里上帝指着自己起誓，说耶路撒冷变为荒场是神的圣战。弟兄姊妹你能理解吗？我想这对犹太人是多么震惊，就是一个那么邪恶的巴比伦王来攻打神的百姓，竟然巴比伦王发动的是圣战，而神的百姓是因着自己的罪在遭受毁灭。</w:t>
      </w:r>
    </w:p>
    <w:p w:rsidR="0089762E" w:rsidRPr="0089762E" w:rsidRDefault="0089762E" w:rsidP="0089762E">
      <w:pPr>
        <w:rPr>
          <w:rFonts w:ascii="微软雅黑" w:hAnsi="微软雅黑"/>
          <w:sz w:val="21"/>
          <w:szCs w:val="21"/>
        </w:rPr>
      </w:pPr>
    </w:p>
    <w:p w:rsidR="0089762E" w:rsidRPr="0089762E" w:rsidRDefault="0089762E" w:rsidP="0089762E">
      <w:pPr>
        <w:rPr>
          <w:rFonts w:ascii="微软雅黑" w:hAnsi="微软雅黑"/>
          <w:sz w:val="21"/>
          <w:szCs w:val="21"/>
        </w:rPr>
      </w:pPr>
      <w:r w:rsidRPr="0089762E">
        <w:rPr>
          <w:rFonts w:ascii="微软雅黑" w:hAnsi="微软雅黑"/>
          <w:sz w:val="21"/>
          <w:szCs w:val="21"/>
        </w:rPr>
        <w:t>弟兄姊妹，你能理解这样的状况吗？就是神有可能藉着一个无神论的长官，一个无神论的领导在压榨你，竟然他是神使用的工具和器皿，来对你进行圣战。因为你太不像话了。弟兄姊妹我们很多时候非常自以为义，我们在日常生活中，在我们的工作岗位上，常常是自以为义，自己做得不好还指责别人。我们难得有会员大会，个别人不打招呼就缺席。我想这样的事情不是得罪教会，而是得罪耶和华神，所以神会藉着一些环境，藉着一些遭遇，来提醒他的百姓，但问题是当我这样说的时候，你是不是也对我极其反感？所以，我是让大家来体会一下当时的犹太人听到耶利米这样的信息，是何等令人震惊和反感！</w:t>
      </w:r>
    </w:p>
    <w:p w:rsidR="0089762E" w:rsidRPr="0089762E" w:rsidRDefault="0089762E" w:rsidP="0089762E">
      <w:pPr>
        <w:rPr>
          <w:rFonts w:ascii="微软雅黑" w:hAnsi="微软雅黑"/>
          <w:sz w:val="21"/>
          <w:szCs w:val="21"/>
        </w:rPr>
      </w:pPr>
    </w:p>
    <w:p w:rsidR="0089762E" w:rsidRPr="0089762E" w:rsidRDefault="0089762E" w:rsidP="0089762E">
      <w:pPr>
        <w:rPr>
          <w:rFonts w:ascii="微软雅黑" w:hAnsi="微软雅黑"/>
          <w:sz w:val="21"/>
          <w:szCs w:val="21"/>
        </w:rPr>
      </w:pPr>
      <w:r w:rsidRPr="0089762E">
        <w:rPr>
          <w:rFonts w:ascii="微软雅黑" w:hAnsi="微软雅黑"/>
          <w:sz w:val="21"/>
          <w:szCs w:val="21"/>
        </w:rPr>
        <w:t>在这样的情况下，上帝是斩钉截铁、毫不含糊来对犹太人指明这就是我对你们的审判。毫无疑问，而且你们是因着你们的罪而灭亡，你们的君王、祭司、先知全军覆没！先知在讲假平安的信息，只是迎合大家并没有真正的把审判的信息讲出来；而君王呢，都在贪赃枉法，不行公义；而且君王非常可耻来使用大家的民族主义情结，让大家要保卫耶路撒冷。所以上帝藉着耶利米说：你看，有两筐的无花果，一筐的无花果很好，一筐的无花果烂得很坏。但问题是那一筐是好的呢？就是那些愿意投降的是好的，那些因着民族主义情怀老想靠着自己保卫耶路撒冷的会成为极坏的无花果，因为他们根本不行神的旨意，所以上帝就命定要把他的百姓在天下万国抛来抛去，遭遇灾祸，这国民要服侍巴比伦王七十年。</w:t>
      </w:r>
    </w:p>
    <w:p w:rsidR="0089762E" w:rsidRPr="0089762E" w:rsidRDefault="0089762E" w:rsidP="0089762E">
      <w:pPr>
        <w:rPr>
          <w:rFonts w:ascii="微软雅黑" w:hAnsi="微软雅黑"/>
          <w:sz w:val="21"/>
          <w:szCs w:val="21"/>
        </w:rPr>
      </w:pPr>
    </w:p>
    <w:p w:rsidR="0089762E" w:rsidRPr="0089762E" w:rsidRDefault="0089762E" w:rsidP="0089762E">
      <w:pPr>
        <w:rPr>
          <w:rFonts w:ascii="微软雅黑" w:hAnsi="微软雅黑"/>
          <w:sz w:val="21"/>
          <w:szCs w:val="21"/>
        </w:rPr>
      </w:pPr>
      <w:r w:rsidRPr="0089762E">
        <w:rPr>
          <w:rFonts w:ascii="微软雅黑" w:hAnsi="微软雅黑"/>
          <w:sz w:val="21"/>
          <w:szCs w:val="21"/>
        </w:rPr>
        <w:t>大家想一下，一个人离开自己住惯的故乡和房屋，要在万国被抛来抛去，居无定所，哪怕你空有一身的智慧，但是却要仰人鼻息地生活，过寄人篱下的生活。我想这对任何人来说都是难以品尝的苦果，但这样的苦果是因为在神面前犯罪的积累，也让我们看见神对人这样的击打和管教。当然，神也会来审判列国，因为他是统治全地的大君王，这位君王一直在掌权，并没有最终放弃他自己的百姓，只是这群百姓中的个体可以一个一个被更换掉，这不代表神背约，而是人背约，但是神仍然有十足的荣美，耶路撒冷的宫殿本来有十足的荣美，但是现在遭神丢弃。一切本来就是属于神的，树林的百兽是他的，千山的深处也是他的，当然基列也是他的，黎巴嫩是他的，这些树林都是他的，但是这些树即将被砍掉，因为神的审判要临到他们，耶路撒冷要被毁灭，甚至给外邦人凭吊，再追述耶和华公义的作为。我们也看见，耶路撒冷的确常常被外邦人凭吊，甚至被异教的人占领，那这一切的</w:t>
      </w:r>
      <w:r w:rsidRPr="0089762E">
        <w:rPr>
          <w:rFonts w:ascii="微软雅黑" w:hAnsi="微软雅黑"/>
          <w:sz w:val="21"/>
          <w:szCs w:val="21"/>
        </w:rPr>
        <w:lastRenderedPageBreak/>
        <w:t>背后上帝要我们干嘛呢？追述耶和华公义的作为，因为这是上帝藉外邦君王所发动的圣战。所以亲爱的弟兄姊妹，我们千万不要沦落心硬到上帝需要藉着外邦人来管教我们，来对我们发动一场圣战，但愿我们都能够在神面前来心里柔和谦卑，也能够来向他有回转，从而在他里面得着真正复兴。</w:t>
      </w:r>
    </w:p>
    <w:p w:rsidR="0089762E" w:rsidRPr="0089762E" w:rsidRDefault="0089762E" w:rsidP="0089762E">
      <w:pPr>
        <w:rPr>
          <w:rFonts w:ascii="微软雅黑" w:hAnsi="微软雅黑"/>
          <w:sz w:val="21"/>
          <w:szCs w:val="21"/>
        </w:rPr>
      </w:pPr>
    </w:p>
    <w:p w:rsidR="0089762E" w:rsidRPr="0089762E" w:rsidRDefault="0089762E" w:rsidP="0089762E">
      <w:pPr>
        <w:rPr>
          <w:rFonts w:ascii="微软雅黑" w:hAnsi="微软雅黑"/>
          <w:sz w:val="21"/>
          <w:szCs w:val="21"/>
        </w:rPr>
      </w:pPr>
      <w:r w:rsidRPr="0089762E">
        <w:rPr>
          <w:rFonts w:ascii="微软雅黑" w:hAnsi="微软雅黑"/>
          <w:sz w:val="21"/>
          <w:szCs w:val="21"/>
        </w:rPr>
        <w:t>弟兄姊妹我们一起来祷告：“慈悲怜悯的圣天父，特别谢谢你藉着耶利米书21-25章，来让我们看见你自己的心意。这个世界发生很多事，我们生活也发生很多事，但我们却常常以自我为中心来解读，丝毫看不到你自己的手。天父上帝啊，求你打开我们愚钝的眼睛，使我们看见你活的作为。是的，你必然有你的声音和先知，只是我们很多时候不愿听，不愿看，你最终必会让我们明白，因为你是公义的，我们也寄希望你自己的怜悯和慈悲，你愿意降卑住在你百姓中间。主啊，求你赐福怜悯，也恩待我们这一天，也使我们能够尽心竭力活在你面前，让我们的神大过世界，而不是让世界大过神，让我们的世俗生活有你神的手的掌管和穿越，并被我们经历。谢谢你！以上祷告奉耶稣基督圣名，阿们！”</w:t>
      </w:r>
    </w:p>
    <w:p w:rsidR="0089762E" w:rsidRPr="0089762E" w:rsidRDefault="0089762E" w:rsidP="00D31D50">
      <w:pPr>
        <w:spacing w:line="220" w:lineRule="atLeast"/>
        <w:rPr>
          <w:sz w:val="21"/>
          <w:szCs w:val="21"/>
        </w:rPr>
      </w:pPr>
    </w:p>
    <w:sectPr w:rsidR="0089762E" w:rsidRPr="0089762E"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A5A" w:rsidRDefault="00136A5A" w:rsidP="0089762E">
      <w:pPr>
        <w:spacing w:after="0"/>
      </w:pPr>
      <w:r>
        <w:separator/>
      </w:r>
    </w:p>
  </w:endnote>
  <w:endnote w:type="continuationSeparator" w:id="0">
    <w:p w:rsidR="00136A5A" w:rsidRDefault="00136A5A" w:rsidP="008976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A5A" w:rsidRDefault="00136A5A" w:rsidP="0089762E">
      <w:pPr>
        <w:spacing w:after="0"/>
      </w:pPr>
      <w:r>
        <w:separator/>
      </w:r>
    </w:p>
  </w:footnote>
  <w:footnote w:type="continuationSeparator" w:id="0">
    <w:p w:rsidR="00136A5A" w:rsidRDefault="00136A5A" w:rsidP="0089762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36A5A"/>
    <w:rsid w:val="001E4896"/>
    <w:rsid w:val="00323B43"/>
    <w:rsid w:val="003D37D8"/>
    <w:rsid w:val="00426133"/>
    <w:rsid w:val="004358AB"/>
    <w:rsid w:val="0089762E"/>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762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9762E"/>
    <w:rPr>
      <w:rFonts w:ascii="Tahoma" w:hAnsi="Tahoma"/>
      <w:sz w:val="18"/>
      <w:szCs w:val="18"/>
    </w:rPr>
  </w:style>
  <w:style w:type="paragraph" w:styleId="a4">
    <w:name w:val="footer"/>
    <w:basedOn w:val="a"/>
    <w:link w:val="Char0"/>
    <w:uiPriority w:val="99"/>
    <w:semiHidden/>
    <w:unhideWhenUsed/>
    <w:rsid w:val="0089762E"/>
    <w:pPr>
      <w:tabs>
        <w:tab w:val="center" w:pos="4153"/>
        <w:tab w:val="right" w:pos="8306"/>
      </w:tabs>
    </w:pPr>
    <w:rPr>
      <w:sz w:val="18"/>
      <w:szCs w:val="18"/>
    </w:rPr>
  </w:style>
  <w:style w:type="character" w:customStyle="1" w:styleId="Char0">
    <w:name w:val="页脚 Char"/>
    <w:basedOn w:val="a0"/>
    <w:link w:val="a4"/>
    <w:uiPriority w:val="99"/>
    <w:semiHidden/>
    <w:rsid w:val="0089762E"/>
    <w:rPr>
      <w:rFonts w:ascii="Tahoma" w:hAnsi="Tahoma"/>
      <w:sz w:val="18"/>
      <w:szCs w:val="18"/>
    </w:rPr>
  </w:style>
  <w:style w:type="paragraph" w:customStyle="1" w:styleId="s3">
    <w:name w:val="s3"/>
    <w:basedOn w:val="a"/>
    <w:rsid w:val="0089762E"/>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05750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2017-10-03T12:08:00Z</dcterms:modified>
</cp:coreProperties>
</file>